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gif" ContentType="image/gif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word/_rels/footer2.xml.rels" ContentType="application/vnd.openxmlformats-package.relationships+xml"/>
  <Override PartName="/customXml/item1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4.xml" ContentType="application/vnd.openxmlformats-officedocument.customXmlProperties+xml"/>
  <Override PartName="/customXml/itemProps2.xml" ContentType="application/vnd.openxmlformats-officedocument.customXmlProperties+xml"/>
  <Override PartName="/customXml/item3.xml" ContentType="application/xml"/>
  <Override PartName="/customXml/item4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1" Type="http://schemas.openxmlformats.org/package/2006/relationships/metadata/core-properties" Target="docProps/core.xml"/>
<Relationship Id="rId2" Type="http://schemas.openxmlformats.org/officeDocument/2006/relationships/extended-properties" Target="docProps/app.xml"/>
<Relationship Id="rId3" Type="http://schemas.openxmlformats.org/officeDocument/2006/relationships/custom-properties" Target="docProps/custom.xml"/>
<Relationship Id="rId4" Type="http://schemas.openxmlformats.org/officeDocument/2006/relationships/officeDocument" Target="word/document.xml"/>
</Relationships>
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1" w:val="0600"/>
      </w:tblPr>
      <w:tblGrid>
        <w:gridCol w:w="6849"/>
        <w:gridCol w:w="2609"/>
        <w:gridCol w:w="225"/>
        <w:gridCol w:w="1116"/>
      </w:tblGrid>
      <w:tr>
        <w:trPr>
          <w:trHeight w:val="2088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Title"/>
              <w:widowControl w:val="false"/>
              <w:spacing w:before="74" w:after="0"/>
              <w:rPr/>
            </w:pPr>
            <w:r>
              <w:rPr/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page">
                    <wp:posOffset>-387985</wp:posOffset>
                  </wp:positionH>
                  <wp:positionV relativeFrom="paragraph">
                    <wp:posOffset>-943610</wp:posOffset>
                  </wp:positionV>
                  <wp:extent cx="3657600" cy="2438400"/>
                  <wp:effectExtent l="0" t="0" r="0" b="0"/>
                  <wp:wrapNone/>
                  <wp:docPr id="1" name="Picture 1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A picture containing font, screenshot, text, symbo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20">
                  <wp:simplePos x="0" y="0"/>
                  <wp:positionH relativeFrom="column">
                    <wp:posOffset>4375150</wp:posOffset>
                  </wp:positionH>
                  <wp:positionV relativeFrom="page">
                    <wp:posOffset>-1818005</wp:posOffset>
                  </wp:positionV>
                  <wp:extent cx="4950460" cy="3476625"/>
                  <wp:effectExtent l="0" t="0" r="0" b="0"/>
                  <wp:wrapNone/>
                  <wp:docPr id="3" name="Picture 13" descr="Aerial view of harves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3" descr="Aerial view of harves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0460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tabs>
                <w:tab w:val="clear" w:pos="720"/>
                <w:tab w:val="left" w:pos="9165" w:leader="none"/>
              </w:tabs>
              <w:rPr>
                <w:rFonts w:ascii="Arial" w:hAnsi="Arial" w:cs="Gill Sans" w:asciiTheme="majorHAnsi" w:hAnsiTheme="majorHAnsi"/>
                <w:b/>
                <w:bCs/>
                <w:spacing w:val="-8"/>
                <w:sz w:val="72"/>
                <w:szCs w:val="72"/>
              </w:rPr>
            </w:pPr>
            <w:r>
              <mc:AlternateContent>
                <mc:Choice Requires="wps">
                  <w:drawing>
                    <wp:anchor behindDoc="0" distT="0" distB="17145" distL="0" distR="10795" simplePos="0" locked="0" layoutInCell="1" allowOverlap="1" relativeHeight="21" wp14:anchorId="24ECCBA5">
                      <wp:simplePos x="0" y="0"/>
                      <wp:positionH relativeFrom="column">
                        <wp:posOffset>2657475</wp:posOffset>
                      </wp:positionH>
                      <wp:positionV relativeFrom="paragraph">
                        <wp:posOffset>464185</wp:posOffset>
                      </wp:positionV>
                      <wp:extent cx="1456055" cy="440055"/>
                      <wp:effectExtent l="7620" t="7620" r="6350" b="6350"/>
                      <wp:wrapNone/>
                      <wp:docPr id="5" name="Rectangle: Rounded Corners 1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200" cy="43992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3494ba"/>
                              </a:solidFill>
                              <a:ln>
                                <a:solidFill>
                                  <a:srgbClr val="266d8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/>
                </mc:Fallback>
              </mc:AlternateContent>
              <mc:AlternateContent>
                <mc:Choice Requires="wps">
                  <w:drawing>
                    <wp:anchor behindDoc="0" distT="0" distB="6350" distL="0" distR="0" simplePos="0" locked="0" layoutInCell="1" allowOverlap="1" relativeHeight="22" wp14:anchorId="10BC79F2">
                      <wp:simplePos x="0" y="0"/>
                      <wp:positionH relativeFrom="column">
                        <wp:posOffset>2725420</wp:posOffset>
                      </wp:positionH>
                      <wp:positionV relativeFrom="paragraph">
                        <wp:posOffset>532130</wp:posOffset>
                      </wp:positionV>
                      <wp:extent cx="1396365" cy="279400"/>
                      <wp:effectExtent l="0" t="0" r="0" b="6350"/>
                      <wp:wrapNone/>
                      <wp:docPr id="6" name="Text Box 1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6440" cy="2793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494b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z w:val="28"/>
                                      <w:szCs w:val="28"/>
                                      <w:lang w:val="en-CA"/>
                                    </w:rPr>
                                    <w:t>Summer 2023</w:t>
                                  </w:r>
                                </w:p>
                              </w:txbxContent>
                            </wps:txbx>
                            <wps:bodyPr anchor="t">
                              <a:prstTxWarp prst="textNoShape"/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15" path="m0,0l-2147483645,0l-2147483645,-2147483646l0,-2147483646xe" fillcolor="#3494ba" stroked="f" o:allowincell="f" style="position:absolute;margin-left:214.6pt;margin-top:41.9pt;width:109.9pt;height:21.95pt;mso-wrap-style:square;v-text-anchor:top" wp14:anchorId="10BC79F2">
                      <v:fill o:detectmouseclick="t" type="solid" color2="#cb6b45"/>
                      <v:stroke color="#3465a4" weight="1260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rPr>
                                <w:b/>
                                <w:bCs/>
                                <w:sz w:val="28"/>
                                <w:szCs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z w:val="28"/>
                                <w:szCs w:val="28"/>
                                <w:lang w:val="en-CA"/>
                              </w:rPr>
                              <w:t>Summer 2023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  <w:r>
              <w:rPr>
                <w:rFonts w:cs="Gill Sans"/>
                <w:b/>
                <w:bCs/>
                <w:spacing w:val="-8"/>
                <w:sz w:val="72"/>
                <w:szCs w:val="72"/>
              </w:rPr>
              <w:tab/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494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Heading1"/>
              <w:widowControl w:val="false"/>
              <w:spacing w:before="0"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Thank you!</w:t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65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Heading2"/>
              <w:widowControl w:val="false"/>
              <w:spacing w:before="120" w:after="12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7549" w:hRule="exact"/>
        </w:trPr>
        <w:tc>
          <w:tcPr>
            <w:tcW w:w="6849" w:type="dxa"/>
            <w:tcBorders/>
            <w:shd w:color="auto" w:fill="auto" w:val="clear"/>
          </w:tcPr>
          <w:p>
            <w:pPr>
              <w:pStyle w:val="04xlpa"/>
              <w:widowControl w:val="false"/>
              <w:spacing w:lineRule="atLeast" w:line="315" w:beforeAutospacing="0" w:before="0" w:afterAutospacing="0" w:after="240"/>
              <w:rPr/>
            </w:pPr>
            <w:r>
              <w:rPr/>
              <w:t xml:space="preserve">The first season of collecting GPS-referenced yield data is complete. PPSN would like to thank all the growers who agreed to participate in our first year of data collection. </w:t>
            </w:r>
          </w:p>
          <w:p>
            <w:pPr>
              <w:pStyle w:val="Normal"/>
              <w:widowControl w:val="false"/>
              <w:spacing w:lineRule="atLeast" w:line="315" w:beforeAutospacing="1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The data collected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includes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: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60 farms representing 670,000 acres in SK and AB. 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Farms ranging in size from 900 to 45,000 acres. 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Data sets ranging from 1 to 15 years. 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Our team is working hard at analyzing the data and comparing it to satellite imagery to build a yield prediction model. This tool will be used to identify marginal areas within fields for farmers. 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posOffset>-223520</wp:posOffset>
                  </wp:positionH>
                  <wp:positionV relativeFrom="paragraph">
                    <wp:posOffset>243205</wp:posOffset>
                  </wp:positionV>
                  <wp:extent cx="4037330" cy="4340225"/>
                  <wp:effectExtent l="0" t="0" r="0" b="0"/>
                  <wp:wrapNone/>
                  <wp:docPr id="7" name="Image2" descr="A picture containing text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" descr="A picture containing text, map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10239" t="-192" r="13697" b="3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7330" cy="434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Data collection will resume this fall.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color w:val="0A7673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A7673"/>
                <w:sz w:val="24"/>
                <w:szCs w:val="24"/>
                <w:lang w:val="en-CA" w:eastAsia="en-CA"/>
              </w:rPr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2609" w:type="dxa"/>
            <w:tcBorders/>
            <w:shd w:color="auto" w:fill="auto" w:val="clear"/>
          </w:tcPr>
          <w:p>
            <w:pPr>
              <w:pStyle w:val="Heading1Alt"/>
              <w:widowControl w:val="false"/>
              <w:spacing w:before="1200" w:after="0"/>
              <w:rPr/>
            </w:pPr>
            <w:r>
              <w:rPr/>
              <mc:AlternateContent>
                <mc:Choice Requires="wps">
                  <w:drawing>
                    <wp:anchor behindDoc="0" distT="0" distB="28575" distL="0" distR="25400" simplePos="0" locked="0" layoutInCell="1" allowOverlap="1" relativeHeight="15" wp14:anchorId="2AAC2AEA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372110</wp:posOffset>
                      </wp:positionV>
                      <wp:extent cx="2527300" cy="1914525"/>
                      <wp:effectExtent l="3175" t="3810" r="3175" b="2540"/>
                      <wp:wrapNone/>
                      <wp:docPr id="9" name="Text Box 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7200" cy="1914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6350">
                                <a:solidFill>
                                  <a:srgbClr val="3494ba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360" w:before="0"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  <w:t xml:space="preserve">WE ARE LOOKING FOR MORE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360" w:before="0" w:after="0"/>
                                    <w:jc w:val="center"/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PARTICIPANTS!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Contact Andrea @ 306-381-6732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hyperlink r:id="rId5">
                                    <w:r>
                                      <w:rPr>
                                        <w:rStyle w:val="InternetLink"/>
                                        <w:color w:val="FFFFFF" w:themeColor="background1"/>
                                        <w:lang w:val="en-CA"/>
                                      </w:rPr>
                                      <w:t>andrea.astleford@usask.ca</w:t>
                                    </w:r>
                                  </w:hyperlink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OR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Visit </w:t>
                                  </w:r>
                                  <w:hyperlink r:id="rId6">
                                    <w:r>
                                      <w:rPr>
                                        <w:rStyle w:val="InternetLink"/>
                                        <w:color w:val="FFFFFF" w:themeColor="background1"/>
                                        <w:lang w:val="en-CA"/>
                                      </w:rPr>
                                      <w:t>http://www.prairiepsn.ca</w:t>
                                    </w:r>
                                  </w:hyperlink>
                                </w:p>
                              </w:txbxContent>
                            </wps:txbx>
                            <wps:bodyPr anchor="t">
                              <a:prstTxWarp prst="textNoShape"/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1" path="m0,0l-2147483645,0l-2147483645,-2147483646l0,-2147483646xe" fillcolor="#58b6c0" stroked="t" o:allowincell="t" style="position:absolute;margin-left:-2.45pt;margin-top:29.3pt;width:198.95pt;height:150.7pt;mso-wrap-style:square;v-text-anchor:top" wp14:anchorId="2AAC2AEA">
                      <v:fill o:detectmouseclick="t" type="solid" color2="#a7493f"/>
                      <v:stroke color="#3494ba" weight="6480" joinstyle="round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lineRule="auto" w:line="360" w:before="0"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  <w:t xml:space="preserve">WE ARE LOOKING FOR MORE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360" w:before="0" w:after="0"/>
                              <w:jc w:val="center"/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  <w:t>PARTICIPANTS!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Contact Andrea @ 306-381-6732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hyperlink r:id="rId7">
                              <w:r>
                                <w:rPr>
                                  <w:rStyle w:val="InternetLink"/>
                                  <w:color w:val="FFFFFF" w:themeColor="background1"/>
                                  <w:lang w:val="en-CA"/>
                                </w:rPr>
                                <w:t>andrea.astleford@usask.ca</w:t>
                              </w:r>
                            </w:hyperlink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OR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Visit </w:t>
                            </w:r>
                            <w:hyperlink r:id="rId8">
                              <w:r>
                                <w:rPr>
                                  <w:rStyle w:val="InternetLink"/>
                                  <w:color w:val="FFFFFF" w:themeColor="background1"/>
                                  <w:lang w:val="en-CA"/>
                                </w:rPr>
                                <w:t>http://www.prairiepsn.ca</w:t>
                              </w:r>
                            </w:hyperlink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  <w:p>
            <w:pPr>
              <w:pStyle w:val="Heading1Alt"/>
              <w:widowControl w:val="false"/>
              <w:rPr/>
            </w:pPr>
            <w:r>
              <w:rPr/>
            </w:r>
          </w:p>
          <w:p>
            <w:pPr>
              <w:pStyle w:val="Heading1Alt"/>
              <w:widowControl w:val="false"/>
              <w:rPr/>
            </w:pPr>
            <w:r>
              <w:rPr/>
              <mc:AlternateContent>
                <mc:Choice Requires="wps">
                  <w:drawing>
                    <wp:anchor behindDoc="0" distT="0" distB="0" distL="0" distR="0" simplePos="0" locked="0" layoutInCell="1" allowOverlap="1" relativeHeight="13" wp14:anchorId="561CC955">
                      <wp:simplePos x="0" y="0"/>
                      <wp:positionH relativeFrom="column">
                        <wp:posOffset>-652145</wp:posOffset>
                      </wp:positionH>
                      <wp:positionV relativeFrom="paragraph">
                        <wp:posOffset>1145540</wp:posOffset>
                      </wp:positionV>
                      <wp:extent cx="2978150" cy="3605530"/>
                      <wp:effectExtent l="0" t="0" r="0" b="0"/>
                      <wp:wrapNone/>
                      <wp:docPr id="10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8280" cy="3605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The raw data is cleaned to account for very high or very low yield points that are due to a combine starting, stopping, turning around, or being relatively slow or fast.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Input cost and crop price data* are then applied to the yield data to create a profitability map. This is done for individual years, and these are combined to see profitability over different crops, years, and growing conditions.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Our goal is to help growers make more informed agronomic decisions by helping you see trends in profit across multiple years.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 xml:space="preserve">*Profitability calculated using provincial grain market averages and variable costs.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 w:before="0" w:after="240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/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white" stroked="f" o:allowincell="f" style="position:absolute;margin-left:-51.35pt;margin-top:90.2pt;width:234.45pt;height:283.85pt;mso-wrap-style:square;v-text-anchor:top" wp14:anchorId="561CC955">
                      <v:fill o:detectmouseclick="t" type="solid" color2="black"/>
                      <v:stroke color="#3465a4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The raw data is cleaned to account for very high or very low yield points that are due to a combine starting, stopping, turning around, or being relatively slow or fast.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Input cost and crop price data* are then applied to the yield data to create a profitability map. This is done for individual years, and these are combined to see profitability over different crops, years, and growing conditions.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Our goal is to help growers make more informed agronomic decisions by helping you see trends in profit across multiple years.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 xml:space="preserve">*Profitability calculated using provincial grain market averages and variable costs.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 w:before="0" w:after="240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  <mc:AlternateContent>
                <mc:Choice Requires="wps">
                  <w:drawing>
                    <wp:anchor behindDoc="0" distT="0" distB="0" distL="0" distR="0" simplePos="0" locked="0" layoutInCell="1" allowOverlap="1" relativeHeight="19" wp14:anchorId="67594901">
                      <wp:simplePos x="0" y="0"/>
                      <wp:positionH relativeFrom="column">
                        <wp:posOffset>-4980305</wp:posOffset>
                      </wp:positionH>
                      <wp:positionV relativeFrom="paragraph">
                        <wp:posOffset>483235</wp:posOffset>
                      </wp:positionV>
                      <wp:extent cx="7334885" cy="635"/>
                      <wp:effectExtent l="0" t="3175" r="635" b="3175"/>
                      <wp:wrapNone/>
                      <wp:docPr id="11" name="Straight Connector 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35000" cy="7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3494ba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-392.15pt,38.05pt" to="185.35pt,38.05pt" ID="Straight Connector 3" stroked="t" o:allowincell="f" style="position:absolute" wp14:anchorId="67594901">
                      <v:stroke color="#3494ba" weight="6480" joinstyle="miter" endcap="flat"/>
                      <v:fill o:detectmouseclick="t" on="false"/>
                      <w10:wrap type="none"/>
                    </v:line>
                  </w:pict>
                </mc:Fallback>
              </mc:AlternateContent>
              <mc:AlternateContent>
                <mc:Choice Requires="wps">
                  <w:drawing>
                    <wp:anchor behindDoc="0" distT="40640" distB="60325" distL="108585" distR="128270" simplePos="0" locked="0" layoutInCell="1" allowOverlap="1" relativeHeight="24" wp14:anchorId="03D881FB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803275</wp:posOffset>
                      </wp:positionV>
                      <wp:extent cx="1047750" cy="265430"/>
                      <wp:effectExtent l="5080" t="5080" r="5080" b="5080"/>
                      <wp:wrapSquare wrapText="bothSides"/>
                      <wp:docPr id="12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600" cy="2653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9525">
                                <a:solidFill>
                                  <a:srgbClr val="3494ba"/>
                                </a:solidFill>
                                <a:miter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rPr>
                                      <w:b/>
                                      <w:bCs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lang w:val="en-CA"/>
                                    </w:rPr>
                                    <w:t>The Process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#58b6c0" stroked="t" o:allowincell="t" style="position:absolute;margin-left:-5.4pt;margin-top:63.25pt;width:82.45pt;height:20.85pt;mso-wrap-style:square;v-text-anchor:top" wp14:anchorId="03D881FB">
                      <v:fill o:detectmouseclick="t" type="solid" color2="#a7493f"/>
                      <v:stroke color="#3494ba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rPr>
                                <w:b/>
                                <w:bCs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CA"/>
                              </w:rPr>
                              <w:t>The Process</w:t>
                            </w:r>
                          </w:p>
                        </w:txbxContent>
                      </v:textbox>
                      <w10:wrap type="square"/>
                    </v:rect>
                  </w:pict>
                </mc:Fallback>
              </mc:AlternateContent>
            </w:r>
          </w:p>
        </w:tc>
        <w:tc>
          <w:tcPr>
            <w:tcW w:w="1341" w:type="dxa"/>
            <w:gridSpan w:val="2"/>
            <w:tcBorders/>
            <w:shd w:color="auto" w:fill="auto" w:val="clear"/>
          </w:tcPr>
          <w:p>
            <w:pPr>
              <w:pStyle w:val="Normal"/>
              <w:widowControl w:val="false"/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  <w:tr>
        <w:trPr>
          <w:trHeight w:val="1350" w:hRule="atLeast"/>
        </w:trPr>
        <w:tc>
          <w:tcPr>
            <w:tcW w:w="6849" w:type="dxa"/>
            <w:tcBorders/>
            <w:shd w:color="auto" w:fill="auto" w:val="clear"/>
          </w:tcPr>
          <w:p>
            <w:pPr>
              <w:pStyle w:val="Quote"/>
              <w:widowControl w:val="false"/>
              <w:ind w:left="0" w:right="62" w:hanging="0"/>
              <w:rPr/>
            </w:pPr>
            <w:r>
              <w:rPr/>
            </w:r>
          </w:p>
        </w:tc>
        <w:tc>
          <w:tcPr>
            <w:tcW w:w="2609" w:type="dxa"/>
            <w:tcBorders/>
            <w:shd w:color="auto" w:fill="auto" w:val="clear"/>
          </w:tcPr>
          <w:p>
            <w:pPr>
              <w:pStyle w:val="Normal"/>
              <w:widowControl w:val="false"/>
              <w:spacing w:before="0" w:after="0"/>
              <w:rPr>
                <w:sz w:val="8"/>
              </w:rPr>
            </w:pPr>
            <w:r>
              <w:rPr>
                <w:sz w:val="8"/>
              </w:rPr>
              <mc:AlternateContent>
                <mc:Choice Requires="wps">
                  <w:drawing>
                    <wp:anchor behindDoc="0" distT="0" distB="28575" distL="0" distR="28575" simplePos="0" locked="0" layoutInCell="1" allowOverlap="1" relativeHeight="26" wp14:anchorId="3DC56EC8">
                      <wp:simplePos x="0" y="0"/>
                      <wp:positionH relativeFrom="column">
                        <wp:posOffset>2887980</wp:posOffset>
                      </wp:positionH>
                      <wp:positionV relativeFrom="paragraph">
                        <wp:posOffset>8582025</wp:posOffset>
                      </wp:positionV>
                      <wp:extent cx="2771775" cy="600075"/>
                      <wp:effectExtent l="5715" t="5715" r="4445" b="4445"/>
                      <wp:wrapNone/>
                      <wp:docPr id="13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1640" cy="6001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ListParagraph"/>
                                    <w:widowControl w:val="false"/>
                                    <w:numPr>
                                      <w:ilvl w:val="0"/>
                                      <w:numId w:val="4"/>
                                    </w:numPr>
                                    <w:spacing w:before="0" w:after="240"/>
                                    <w:rPr/>
                                  </w:pPr>
                                  <w:r>
                                    <w:rPr>
                                      <w:lang w:val="en-CA"/>
                                    </w:rPr>
                                    <w:t>Profit calculated using provincial grain market averages and variable costs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white" stroked="t" o:allowincell="f" style="position:absolute;margin-left:227.4pt;margin-top:675.75pt;width:218.2pt;height:47.2pt;mso-wrap-style:square;v-text-anchor:top" wp14:anchorId="3DC56EC8">
                      <v:fill o:detectmouseclick="t" type="solid" color2="black"/>
                      <v:stroke color="black" weight="9360" joinstyle="miter" endcap="flat"/>
                      <v:textbox>
                        <w:txbxContent>
                          <w:p>
                            <w:pPr>
                              <w:pStyle w:val="ListParagraph"/>
                              <w:widowControl w:val="false"/>
                              <w:numPr>
                                <w:ilvl w:val="0"/>
                                <w:numId w:val="4"/>
                              </w:numPr>
                              <w:spacing w:before="0" w:after="240"/>
                              <w:rPr/>
                            </w:pPr>
                            <w:r>
                              <w:rPr>
                                <w:lang w:val="en-CA"/>
                              </w:rPr>
                              <w:t>Profit calculated using provincial grain market averages and variable costs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225" w:type="dxa"/>
            <w:tcBorders/>
            <w:shd w:color="auto" w:fill="auto" w:val="clear"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</w:tbl>
    <w:p>
      <w:pPr>
        <w:pStyle w:val="Normal"/>
        <w:spacing w:before="0" w:after="0"/>
        <w:rPr>
          <w:sz w:val="8"/>
        </w:rPr>
      </w:pPr>
      <w:r>
        <w:rPr>
          <w:sz w:val="8"/>
        </w:rPr>
      </w:r>
      <w:r>
        <w:br w:type="page"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1" w:val="0600"/>
      </w:tblPr>
      <w:tblGrid>
        <w:gridCol w:w="2969"/>
        <w:gridCol w:w="2340"/>
        <w:gridCol w:w="270"/>
        <w:gridCol w:w="5220"/>
      </w:tblGrid>
      <w:tr>
        <w:trPr/>
        <w:tc>
          <w:tcPr>
            <w:tcW w:w="10799" w:type="dxa"/>
            <w:gridSpan w:val="4"/>
            <w:tcBorders/>
          </w:tcPr>
          <w:p>
            <w:pPr>
              <w:pStyle w:val="Heading1"/>
              <w:pageBreakBefore/>
              <w:widowControl w:val="false"/>
              <w:spacing w:before="600"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drawing>
                <wp:anchor behindDoc="1" distT="0" distB="0" distL="0" distR="0" simplePos="0" locked="0" layoutInCell="1" allowOverlap="1" relativeHeight="5">
                  <wp:simplePos x="0" y="0"/>
                  <wp:positionH relativeFrom="column">
                    <wp:posOffset>-461010</wp:posOffset>
                  </wp:positionH>
                  <wp:positionV relativeFrom="paragraph">
                    <wp:posOffset>-848360</wp:posOffset>
                  </wp:positionV>
                  <wp:extent cx="2210435" cy="1472565"/>
                  <wp:effectExtent l="0" t="0" r="0" b="0"/>
                  <wp:wrapNone/>
                  <wp:docPr id="14" name="Picture 8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8" descr="A picture containing font, screenshot, text, symbo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14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0799" w:type="dxa"/>
            <w:gridSpan w:val="4"/>
            <w:tcBorders/>
          </w:tcPr>
          <w:p>
            <w:pPr>
              <w:pStyle w:val="Heading2"/>
              <w:widowControl w:val="false"/>
              <w:spacing w:before="0" w:after="120"/>
              <w:rPr/>
            </w:pPr>
            <w:r>
              <w:rPr/>
              <w:t>Grower Edition: Summer 2023 Update</w:t>
            </w:r>
          </w:p>
        </w:tc>
      </w:tr>
      <w:tr>
        <w:trPr>
          <w:trHeight w:val="4788" w:hRule="atLeast"/>
        </w:trPr>
        <w:tc>
          <w:tcPr>
            <w:tcW w:w="5309" w:type="dxa"/>
            <w:gridSpan w:val="2"/>
            <w:tcBorders/>
          </w:tcPr>
          <w:p>
            <w:pPr>
              <w:pStyle w:val="04xlpa"/>
              <w:widowControl w:val="false"/>
              <w:spacing w:lineRule="atLeast" w:line="330" w:before="0" w:after="280"/>
              <w:rPr>
                <w:color w:val="000000"/>
              </w:rPr>
            </w:pPr>
            <w:r>
              <w:rPr>
                <w:color w:val="000000"/>
              </w:rPr>
              <w:t xml:space="preserve">Thank you, </w:t>
            </w:r>
            <w:r>
              <w:rPr>
                <w:color w:val="000000"/>
                <w:shd w:fill="auto" w:val="clear"/>
              </w:rPr>
              <w:t>Clinton</w:t>
            </w:r>
            <w:r>
              <w:rPr>
                <w:color w:val="000000"/>
              </w:rPr>
              <w:t>, for your contribution. This page has been prepared exclusively for you and has not been shared publicly.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You supplied the project with: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46 field years of data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7 different crop types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3 years of data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Quick Facts about your data 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spacing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In 2022 </w:t>
            </w:r>
            <w:r>
              <w:rPr>
                <w:rFonts w:ascii="Times New Roman" w:hAnsi="Times New Roman"/>
                <w:color w:val="000000"/>
                <w:sz w:val="24"/>
                <w:szCs w:val="24"/>
                <w:shd w:fill="auto" w:val="clear"/>
                <w:lang w:val="en-CA" w:eastAsia="en-CA"/>
              </w:rPr>
              <w:t>less than 1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% of total acres were marginal (less than $0 profit/acre)</w:t>
            </w:r>
          </w:p>
          <w:p>
            <w:pPr>
              <w:pStyle w:val="Normal"/>
              <w:widowControl w:val="false"/>
              <w:rPr/>
            </w:pPr>
            <w:r>
              <w:rPr/>
              <w:t>FIGUREHERE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spacing w:before="0" w:after="240"/>
              <w:ind w:firstLine="720"/>
              <w:rPr/>
            </w:pPr>
            <w:r>
              <w:rPr/>
              <mc:AlternateContent>
                <mc:Choice Requires="wps">
                  <w:drawing>
                    <wp:anchor behindDoc="0" distT="0" distB="2540" distL="0" distR="0" simplePos="0" locked="0" layoutInCell="1" allowOverlap="1" relativeHeight="28" wp14:anchorId="5D0D7D34">
                      <wp:simplePos x="0" y="0"/>
                      <wp:positionH relativeFrom="column">
                        <wp:posOffset>-353060</wp:posOffset>
                      </wp:positionH>
                      <wp:positionV relativeFrom="paragraph">
                        <wp:posOffset>1322705</wp:posOffset>
                      </wp:positionV>
                      <wp:extent cx="7400925" cy="664210"/>
                      <wp:effectExtent l="0" t="0" r="0" b="2540"/>
                      <wp:wrapNone/>
                      <wp:docPr id="16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00880" cy="664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jc w:val="center"/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Thank you again for your support. We look forward to connecting with you when data collection resumes in the fall. Have a great summer!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#58b6c0" stroked="f" o:allowincell="f" style="position:absolute;margin-left:-27.8pt;margin-top:104.15pt;width:582.7pt;height:52.25pt;mso-wrap-style:square;v-text-anchor:top" wp14:anchorId="5D0D7D34">
                      <v:fill o:detectmouseclick="t" type="solid" color2="#a7493f"/>
                      <v:stroke color="#3465a4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jc w:val="center"/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Thank you again for your support. We look forward to connecting with you when data collection resumes in the fall. Have a great summer!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270" w:type="dxa"/>
            <w:tcBorders/>
          </w:tcPr>
          <w:p>
            <w:pPr>
              <w:pStyle w:val="Normal"/>
              <w:widowControl w:val="false"/>
              <w:spacing w:before="0" w:after="0"/>
              <w:rPr>
                <w:sz w:val="8"/>
              </w:rPr>
            </w:pPr>
            <w:r>
              <w:rPr>
                <w:sz w:val="8"/>
              </w:rPr>
            </w:r>
          </w:p>
        </w:tc>
        <w:tc>
          <w:tcPr>
            <w:tcW w:w="5220" w:type="dxa"/>
            <w:tcBorders/>
          </w:tcPr>
          <w:p>
            <w:pPr>
              <w:pStyle w:val="Normal"/>
              <w:widowControl w:val="false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Average yield in bu/ac for each crop.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lang w:val="en-US"/>
              </w:rPr>
            </w:pPr>
            <w:r>
              <w:rPr>
                <w:lang w:val="en-US"/>
              </w:rPr>
              <w:t>TABLEHERE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>Do these numbers look accurate, is there a discrepancy? Let us know.</w:t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1728" w:hRule="exact"/>
        </w:trPr>
        <w:tc>
          <w:tcPr>
            <w:tcW w:w="2969" w:type="dxa"/>
            <w:tcBorders/>
            <w:vAlign w:val="center"/>
          </w:tcPr>
          <w:p>
            <w:pPr>
              <w:pStyle w:val="QuoteHeading"/>
              <w:widowControl w:val="false"/>
              <w:rPr/>
            </w:pPr>
            <w:r>
              <w:rPr/>
            </w:r>
          </w:p>
          <w:p>
            <w:pPr>
              <w:pStyle w:val="QuoteHeading"/>
              <w:widowControl w:val="false"/>
              <w:rPr/>
            </w:pPr>
            <w:r>
              <w:rPr/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27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522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005" w:leader="none"/>
        </w:tabs>
        <w:spacing w:before="0" w:after="240"/>
        <w:rPr/>
      </w:pPr>
      <w:r>
        <w:rPr/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right"/>
            </w:pPr>
            <w:r>
              <w:t>Year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Canola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Barley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Spring Wheat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Oats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Peas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Rye</w:t>
            </w:r>
          </w:p>
        </w:tc>
      </w:tr>
      <w:tr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right"/>
            </w:pPr>
            <w:r>
              <w:t>2022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50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81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72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98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-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91</w:t>
            </w:r>
          </w:p>
        </w:tc>
      </w:tr>
      <w:tr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right"/>
            </w:pPr>
            <w:r>
              <w:t>2021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23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42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39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-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32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53</w:t>
            </w:r>
          </w:p>
        </w:tc>
      </w:tr>
      <w:tr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right"/>
            </w:pPr>
            <w:r>
              <w:t>2020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46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70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62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114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56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-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</w:pPr>
      <w:r>
        <w:rPr/>
        <w:drawing>
          <wp:inline distT="0" distB="0" distL="0" distR="0">
            <wp:extent cx="6858000" cy="36576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headerReference w:type="default" r:id="rId10"/>
      <w:headerReference w:type="first" r:id="rId11"/>
      <w:footerReference w:type="default" r:id="rId12"/>
      <w:footerReference w:type="first" r:id="rId13"/>
      <w:type w:val="nextPage"/>
      <w:pgSz w:w="12240" w:h="15840"/>
      <w:pgMar w:left="720" w:right="720" w:gutter="0" w:header="720" w:top="777" w:footer="432" w:bottom="720"/>
      <w:pgNumType w:fmt="decimal"/>
      <w:formProt w:val="false"/>
      <w:titlePg/>
      <w:textDirection w:val="lrTb"/>
      <w:docGrid w:type="default" w:linePitch="326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4680"/>
        <w:tab w:val="clear" w:pos="9360"/>
        <w:tab w:val="center" w:pos="5400" w:leader="none"/>
        <w:tab w:val="left" w:pos="5895" w:leader="none"/>
      </w:tabs>
      <w:rPr/>
    </w:pPr>
    <w:r>
      <w:drawing>
        <wp:anchor behindDoc="1" distT="0" distB="0" distL="0" distR="0" simplePos="0" locked="0" layoutInCell="1" allowOverlap="1" relativeHeight="8">
          <wp:simplePos x="0" y="0"/>
          <wp:positionH relativeFrom="column">
            <wp:posOffset>4995545</wp:posOffset>
          </wp:positionH>
          <wp:positionV relativeFrom="paragraph">
            <wp:posOffset>-206375</wp:posOffset>
          </wp:positionV>
          <wp:extent cx="2117090" cy="577215"/>
          <wp:effectExtent l="0" t="0" r="0" b="0"/>
          <wp:wrapNone/>
          <wp:docPr id="23" name="Picture 9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Picture 9" descr="A picture containing symbol, logo, graphics, emblem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17090" cy="577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1" allowOverlap="1" relativeHeight="11">
          <wp:simplePos x="0" y="0"/>
          <wp:positionH relativeFrom="column">
            <wp:posOffset>-296545</wp:posOffset>
          </wp:positionH>
          <wp:positionV relativeFrom="paragraph">
            <wp:posOffset>-191770</wp:posOffset>
          </wp:positionV>
          <wp:extent cx="2667000" cy="586740"/>
          <wp:effectExtent l="0" t="0" r="0" b="0"/>
          <wp:wrapNone/>
          <wp:docPr id="25" name="Picture 11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Picture 11" descr="A picture containing symbol, screenshot, graphics, carto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667000" cy="5867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tab/>
      <w:tab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4680"/>
        <w:tab w:val="clear" w:pos="9360"/>
        <w:tab w:val="left" w:pos="6363" w:leader="none"/>
      </w:tabs>
      <w:rPr/>
    </w:pPr>
    <w:r>
      <mc:AlternateContent>
        <mc:Choice Requires="wps">
          <w:drawing>
            <wp:anchor behindDoc="1" distT="0" distB="8890" distL="0" distR="0" simplePos="0" locked="0" layoutInCell="0" allowOverlap="1" relativeHeight="4" wp14:anchorId="04B72ED4">
              <wp:simplePos x="0" y="0"/>
              <wp:positionH relativeFrom="page">
                <wp:align>right</wp:align>
              </wp:positionH>
              <wp:positionV relativeFrom="paragraph">
                <wp:posOffset>-253365</wp:posOffset>
              </wp:positionV>
              <wp:extent cx="7759700" cy="695325"/>
              <wp:effectExtent l="0" t="0" r="0" b="9525"/>
              <wp:wrapNone/>
              <wp:docPr id="27" name="Rectangle 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59800" cy="695160"/>
                      </a:xfrm>
                      <a:prstGeom prst="rect">
                        <a:avLst/>
                      </a:pr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Rectangle 20" path="m0,0l-2147483645,0l-2147483645,-2147483646l0,-2147483646xe" fillcolor="#75bda7" stroked="f" o:allowincell="f" style="position:absolute;margin-left:0.95pt;margin-top:-19.95pt;width:610.95pt;height:54.7pt;mso-wrap-style:none;v-text-anchor:middle;mso-position-horizontal:right;mso-position-horizontal-relative:page" wp14:anchorId="04B72ED4">
              <v:fill o:detectmouseclick="t" type="solid" color2="#8a4258"/>
              <v:stroke color="#3465a4" weight="12600" joinstyle="miter" endcap="flat"/>
              <w10:wrap type="none"/>
            </v:rect>
          </w:pict>
        </mc:Fallback>
      </mc:AlternateContent>
      <w:drawing>
        <wp:anchor behindDoc="1" distT="0" distB="0" distL="0" distR="0" simplePos="0" locked="0" layoutInCell="0" allowOverlap="1" relativeHeight="9">
          <wp:simplePos x="0" y="0"/>
          <wp:positionH relativeFrom="margin">
            <wp:posOffset>4985385</wp:posOffset>
          </wp:positionH>
          <wp:positionV relativeFrom="paragraph">
            <wp:posOffset>-196850</wp:posOffset>
          </wp:positionV>
          <wp:extent cx="2134870" cy="582930"/>
          <wp:effectExtent l="0" t="0" r="0" b="0"/>
          <wp:wrapNone/>
          <wp:docPr id="28" name="Picture 18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Picture 18" descr="A picture containing symbol, logo, graphics, emblem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34870" cy="5829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12">
          <wp:simplePos x="0" y="0"/>
          <wp:positionH relativeFrom="margin">
            <wp:posOffset>-353695</wp:posOffset>
          </wp:positionH>
          <wp:positionV relativeFrom="page">
            <wp:posOffset>9454515</wp:posOffset>
          </wp:positionV>
          <wp:extent cx="2543175" cy="534035"/>
          <wp:effectExtent l="0" t="0" r="0" b="0"/>
          <wp:wrapNone/>
          <wp:docPr id="30" name="Picture 19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19" descr="A picture containing symbol, screenshot, graphics, carto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543175" cy="5340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g">
          <w:drawing>
            <wp:anchor behindDoc="1" distT="0" distB="9525" distL="0" distR="0" simplePos="0" locked="0" layoutInCell="1" allowOverlap="1" relativeHeight="3" wp14:anchorId="648BA191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7772400" cy="10048875"/>
              <wp:effectExtent l="0" t="0" r="0" b="9525"/>
              <wp:wrapNone/>
              <wp:docPr id="19" name="Group 10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49040"/>
                        <a:chOff x="0" y="0"/>
                        <a:chExt cx="7772400" cy="10049040"/>
                      </a:xfrm>
                    </wpg:grpSpPr>
                    <wps:wsp>
                      <wps:cNvPr id="20" name="Freeform 9"/>
                      <wps:cNvSpPr/>
                      <wps:spPr>
                        <a:xfrm>
                          <a:off x="0" y="0"/>
                          <a:ext cx="7772400" cy="1033920"/>
                        </a:xfrm>
                        <a:custGeom>
                          <a:avLst/>
                          <a:gdLst>
                            <a:gd name="textAreaLeft" fmla="*/ 0 w 4406400"/>
                            <a:gd name="textAreaRight" fmla="*/ 4406760 w 4406400"/>
                            <a:gd name="textAreaTop" fmla="*/ 0 h 586080"/>
                            <a:gd name="textAreaBottom" fmla="*/ 586440 h 586080"/>
                          </a:gdLst>
                          <a:ahLst/>
                          <a:rect l="textAreaLeft" t="textAreaTop" r="textAreaRight" b="textAreaBottom"/>
                          <a:pathLst>
                            <a:path w="12240" h="949">
                              <a:moveTo>
                                <a:pt x="0" y="948"/>
                              </a:moveTo>
                              <a:lnTo>
                                <a:pt x="12240" y="948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948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21" name="Freeform 11"/>
                      <wps:cNvSpPr/>
                      <wps:spPr>
                        <a:xfrm>
                          <a:off x="0" y="9351720"/>
                          <a:ext cx="7772400" cy="697320"/>
                        </a:xfrm>
                        <a:custGeom>
                          <a:avLst/>
                          <a:gdLst>
                            <a:gd name="textAreaLeft" fmla="*/ 0 w 4406400"/>
                            <a:gd name="textAreaRight" fmla="*/ 4406760 w 4406400"/>
                            <a:gd name="textAreaTop" fmla="*/ 0 h 395280"/>
                            <a:gd name="textAreaBottom" fmla="*/ 395640 h 395280"/>
                          </a:gdLst>
                          <a:ahLst/>
                          <a:rect l="textAreaLeft" t="textAreaTop" r="textAreaRight" b="textAreaBottom"/>
                          <a:pathLst>
                            <a:path w="12240" h="3018">
                              <a:moveTo>
                                <a:pt x="0" y="3017"/>
                              </a:moveTo>
                              <a:lnTo>
                                <a:pt x="12240" y="3017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30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shape_0" alt="Group 10" style="position:absolute;margin-left:-36pt;margin-top:-36pt;width:612pt;height:791.25pt" coordorigin="-720,-720" coordsize="12240,15825"/>
          </w:pict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0" distB="0" distL="0" distR="0" simplePos="0" locked="0" layoutInCell="1" allowOverlap="1" relativeHeight="6" wp14:anchorId="1426A450">
              <wp:simplePos x="0" y="0"/>
              <wp:positionH relativeFrom="column">
                <wp:posOffset>-454025</wp:posOffset>
              </wp:positionH>
              <wp:positionV relativeFrom="paragraph">
                <wp:posOffset>-457200</wp:posOffset>
              </wp:positionV>
              <wp:extent cx="7772400" cy="1872615"/>
              <wp:effectExtent l="0" t="0" r="0" b="0"/>
              <wp:wrapNone/>
              <wp:docPr id="22" name="Freeform 5" descr="First page top block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872720"/>
                      </a:xfrm>
                      <a:custGeom>
                        <a:avLst/>
                        <a:gdLst>
                          <a:gd name="textAreaLeft" fmla="*/ 0 w 4406400"/>
                          <a:gd name="textAreaRight" fmla="*/ 4406760 w 4406400"/>
                          <a:gd name="textAreaTop" fmla="*/ 0 h 1061640"/>
                          <a:gd name="textAreaBottom" fmla="*/ 1062000 h 1061640"/>
                        </a:gdLst>
                        <a:ahLst/>
                        <a:rect l="textAreaLeft" t="textAreaTop" r="textAreaRight" b="textAreaBottom"/>
                        <a:pathLst>
                          <a:path w="12240" h="3380">
                            <a:moveTo>
                              <a:pt x="0" y="3380"/>
                            </a:moveTo>
                            <a:lnTo>
                              <a:pt x="12240" y="3380"/>
                            </a:lnTo>
                            <a:lnTo>
                              <a:pt x="12240" y="0"/>
                            </a:lnTo>
                            <a:lnTo>
                              <a:pt x="0" y="0"/>
                            </a:lnTo>
                            <a:lnTo>
                              <a:pt x="0" y="3380"/>
                            </a:lnTo>
                            <a:close/>
                          </a:path>
                        </a:pathLst>
                      </a:custGeom>
                      <a:solidFill>
                        <a:schemeClr val="accent3"/>
                      </a:solidFill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55"/>
  <w:defaultTabStop w:val="720"/>
  <w:hyphenationZone w:val="360"/>
  <w:compat>
    <w:compatSetting w:name="compatibilityMode" w:uri="http://schemas.microsoft.com/office/word" w:val="15"/>
  </w:compat>
  <w:decimalSymbol w:val="."/>
  <w:listSeparator w:val=";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Times New Roman" w:cs="Times New Roman" w:ascii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9" w:semiHidden="1" w:qFormat="1"/>
    <w:lsdException w:name="heading 4" w:uiPriority="9" w:semiHidden="1" w:qFormat="1"/>
    <w:lsdException w:name="heading 5" w:uiPriority="9" w:semiHidden="1" w:qFormat="1"/>
    <w:lsdException w:name="heading 6" w:uiPriority="9" w:semiHidden="1" w:qFormat="1"/>
    <w:lsdException w:name="heading 7" w:uiPriority="9" w:semiHidden="1" w:qFormat="1"/>
    <w:lsdException w:name="heading 8" w:uiPriority="9" w:semiHidden="1" w:qFormat="1"/>
    <w:lsdException w:name="heading 9" w:uiPriority="9" w:semiHidden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Smart Link" w:semiHidden="1" w:unhideWhenUsed="1"/>
  </w:latentStyles>
  <w:style w:type="paragraph" w:styleId="Normal" w:default="1">
    <w:name w:val="Normal"/>
    <w:uiPriority w:val="1"/>
    <w:qFormat/>
    <w:rsid w:val="007c0018"/>
    <w:pPr>
      <w:widowControl/>
      <w:bidi w:val="0"/>
      <w:spacing w:before="0" w:after="240"/>
      <w:jc w:val="left"/>
    </w:pPr>
    <w:rPr>
      <w:rFonts w:ascii="Arial" w:hAnsi="Arial" w:eastAsia="Times New Roman" w:cs="Times New Roman" w:ascii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1"/>
    <w:qFormat/>
    <w:rsid w:val="008d3a90"/>
    <w:pPr>
      <w:spacing w:before="600" w:after="0"/>
      <w:ind w:right="3673" w:hanging="0"/>
      <w:outlineLvl w:val="0"/>
    </w:pPr>
    <w:rPr>
      <w:b/>
      <w:color w:val="3494BA" w:themeColor="accen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1"/>
    <w:qFormat/>
    <w:rsid w:val="00d50263"/>
    <w:pPr>
      <w:spacing w:before="120" w:after="120"/>
      <w:ind w:right="3673" w:hanging="0"/>
      <w:outlineLvl w:val="1"/>
    </w:pPr>
    <w:rPr>
      <w:i/>
      <w:color w:val="398E98" w:themeColor="accent2" w:themeShade="bf"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odyTextChar" w:customStyle="1">
    <w:name w:val="Body Text Char"/>
    <w:basedOn w:val="DefaultParagraphFont"/>
    <w:uiPriority w:val="1"/>
    <w:semiHidden/>
    <w:qFormat/>
    <w:rsid w:val="00034f4b"/>
    <w:rPr>
      <w:rFonts w:ascii="Arial" w:hAnsi="Arial" w:cs="Arial"/>
      <w:spacing w:val="-8"/>
      <w:sz w:val="24"/>
      <w:szCs w:val="24"/>
    </w:rPr>
  </w:style>
  <w:style w:type="character" w:styleId="Heading1Char" w:customStyle="1">
    <w:name w:val="Heading 1 Char"/>
    <w:basedOn w:val="DefaultParagraphFont"/>
    <w:link w:val="Heading1"/>
    <w:uiPriority w:val="1"/>
    <w:qFormat/>
    <w:rsid w:val="008d3a90"/>
    <w:rPr>
      <w:b/>
      <w:color w:val="3494BA" w:themeColor="accent1"/>
      <w:sz w:val="48"/>
      <w:szCs w:val="48"/>
    </w:rPr>
  </w:style>
  <w:style w:type="character" w:styleId="Heading2Char" w:customStyle="1">
    <w:name w:val="Heading 2 Char"/>
    <w:basedOn w:val="DefaultParagraphFont"/>
    <w:link w:val="Heading2"/>
    <w:uiPriority w:val="1"/>
    <w:qFormat/>
    <w:rsid w:val="00d50263"/>
    <w:rPr>
      <w:i/>
      <w:color w:val="398E98" w:themeColor="accent2" w:themeShade="bf"/>
      <w:sz w:val="36"/>
      <w:szCs w:val="36"/>
    </w:rPr>
  </w:style>
  <w:style w:type="character" w:styleId="UnresolvedMention">
    <w:name w:val="Unresolved Mention"/>
    <w:basedOn w:val="DefaultParagraphFont"/>
    <w:uiPriority w:val="99"/>
    <w:semiHidden/>
    <w:qFormat/>
    <w:rsid w:val="00034f4b"/>
    <w:rPr>
      <w:color w:val="808080"/>
      <w:shd w:fill="E6E6E6" w:val="clear"/>
    </w:rPr>
  </w:style>
  <w:style w:type="character" w:styleId="TitleChar" w:customStyle="1">
    <w:name w:val="Title Char"/>
    <w:basedOn w:val="DefaultParagraphFont"/>
    <w:link w:val="Title"/>
    <w:uiPriority w:val="10"/>
    <w:qFormat/>
    <w:rsid w:val="00e83d6f"/>
    <w:rPr>
      <w:rFonts w:ascii="Arial" w:hAnsi="Arial" w:cs="Gill Sans" w:asciiTheme="majorHAnsi" w:hAnsiTheme="majorHAnsi"/>
      <w:b/>
      <w:bCs/>
      <w:spacing w:val="-8"/>
      <w:sz w:val="72"/>
      <w:szCs w:val="7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e83d6f"/>
    <w:rPr>
      <w:b/>
      <w:color w:val="FFFFFF" w:themeColor="background1"/>
      <w:sz w:val="36"/>
      <w:szCs w:val="36"/>
      <w:shd w:fill="3494BA" w:val="clear"/>
    </w:rPr>
  </w:style>
  <w:style w:type="character" w:styleId="QuoteChar" w:customStyle="1">
    <w:name w:val="Quote Char"/>
    <w:basedOn w:val="DefaultParagraphFont"/>
    <w:link w:val="Quote"/>
    <w:uiPriority w:val="29"/>
    <w:qFormat/>
    <w:rsid w:val="00bd13d2"/>
    <w:rPr>
      <w:rFonts w:ascii="Arial" w:hAnsi="Arial" w:cs="Arial"/>
      <w:b/>
      <w:color w:val="404040" w:themeColor="text1" w:themeTint="bf"/>
      <w:spacing w:val="-8"/>
      <w:sz w:val="28"/>
      <w:szCs w:val="28"/>
    </w:rPr>
  </w:style>
  <w:style w:type="character" w:styleId="BookTitle">
    <w:name w:val="Book Title"/>
    <w:basedOn w:val="DefaultParagraphFont"/>
    <w:uiPriority w:val="33"/>
    <w:semiHidden/>
    <w:qFormat/>
    <w:rsid w:val="00034f4b"/>
    <w:rPr>
      <w:b/>
      <w:bCs/>
      <w:i/>
      <w:iCs/>
      <w:spacing w:val="5"/>
    </w:rPr>
  </w:style>
  <w:style w:type="character" w:styleId="Emphasis">
    <w:name w:val="Emphasis"/>
    <w:basedOn w:val="DefaultParagraphFont"/>
    <w:uiPriority w:val="20"/>
    <w:semiHidden/>
    <w:qFormat/>
    <w:rsid w:val="00034f4b"/>
    <w:rPr>
      <w:i/>
      <w:iCs/>
    </w:rPr>
  </w:style>
  <w:style w:type="character" w:styleId="Hashtag">
    <w:name w:val="Hashtag"/>
    <w:basedOn w:val="DefaultParagraphFont"/>
    <w:uiPriority w:val="99"/>
    <w:semiHidden/>
    <w:qFormat/>
    <w:rsid w:val="00034f4b"/>
    <w:rPr>
      <w:color w:val="2B579A"/>
      <w:shd w:fill="E6E6E6" w:val="clear"/>
    </w:rPr>
  </w:style>
  <w:style w:type="character" w:styleId="IntenseEmphasis">
    <w:name w:val="Intense Emphasis"/>
    <w:basedOn w:val="DefaultParagraphFont"/>
    <w:uiPriority w:val="21"/>
    <w:semiHidden/>
    <w:qFormat/>
    <w:rsid w:val="00034f4b"/>
    <w:rPr>
      <w:i/>
      <w:iCs/>
      <w:color w:val="3494BA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qFormat/>
    <w:rsid w:val="00034f4b"/>
    <w:rPr>
      <w:rFonts w:ascii="Arial" w:hAnsi="Arial" w:cs="Arial"/>
      <w:i/>
      <w:iCs/>
      <w:color w:val="3494BA" w:themeColor="accent1"/>
      <w:sz w:val="22"/>
      <w:szCs w:val="22"/>
    </w:rPr>
  </w:style>
  <w:style w:type="character" w:styleId="IntenseReference">
    <w:name w:val="Intense Reference"/>
    <w:basedOn w:val="DefaultParagraphFont"/>
    <w:uiPriority w:val="32"/>
    <w:semiHidden/>
    <w:qFormat/>
    <w:rsid w:val="00034f4b"/>
    <w:rPr>
      <w:b/>
      <w:bCs/>
      <w:smallCaps/>
      <w:color w:val="3494BA" w:themeColor="accent1"/>
      <w:spacing w:val="5"/>
    </w:rPr>
  </w:style>
  <w:style w:type="character" w:styleId="Strong">
    <w:name w:val="Strong"/>
    <w:basedOn w:val="DefaultParagraphFont"/>
    <w:uiPriority w:val="22"/>
    <w:semiHidden/>
    <w:qFormat/>
    <w:rsid w:val="00034f4b"/>
    <w:rPr>
      <w:b/>
      <w:bCs/>
    </w:rPr>
  </w:style>
  <w:style w:type="character" w:styleId="SubtleEmphasis">
    <w:name w:val="Subtle Emphasis"/>
    <w:basedOn w:val="DefaultParagraphFont"/>
    <w:uiPriority w:val="19"/>
    <w:semiHidden/>
    <w:qFormat/>
    <w:rsid w:val="00034f4b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qFormat/>
    <w:rsid w:val="00034f4b"/>
    <w:rPr>
      <w:smallCaps/>
      <w:color w:val="5A5A5A" w:themeColor="text1" w:themeTint="a5"/>
    </w:rPr>
  </w:style>
  <w:style w:type="character" w:styleId="HeaderChar" w:customStyle="1">
    <w:name w:val="Header Char"/>
    <w:basedOn w:val="DefaultParagraphFont"/>
    <w:link w:val="Header"/>
    <w:uiPriority w:val="99"/>
    <w:semiHidden/>
    <w:qFormat/>
    <w:rsid w:val="007c0018"/>
    <w:rPr/>
  </w:style>
  <w:style w:type="character" w:styleId="FooterChar" w:customStyle="1">
    <w:name w:val="Footer Char"/>
    <w:basedOn w:val="DefaultParagraphFont"/>
    <w:link w:val="Footer"/>
    <w:uiPriority w:val="99"/>
    <w:semiHidden/>
    <w:qFormat/>
    <w:rsid w:val="007c0018"/>
    <w:rPr/>
  </w:style>
  <w:style w:type="character" w:styleId="PlaceholderText">
    <w:name w:val="Placeholder Text"/>
    <w:basedOn w:val="DefaultParagraphFont"/>
    <w:uiPriority w:val="99"/>
    <w:semiHidden/>
    <w:qFormat/>
    <w:rsid w:val="009052f9"/>
    <w:rPr>
      <w:color w:val="808080"/>
    </w:rPr>
  </w:style>
  <w:style w:type="character" w:styleId="Wdyuqq" w:customStyle="1">
    <w:name w:val="wdyuqq"/>
    <w:basedOn w:val="DefaultParagraphFont"/>
    <w:qFormat/>
    <w:rsid w:val="00f05720"/>
    <w:rPr/>
  </w:style>
  <w:style w:type="character" w:styleId="InternetLink">
    <w:name w:val="Hyperlink"/>
    <w:basedOn w:val="DefaultParagraphFont"/>
    <w:uiPriority w:val="99"/>
    <w:unhideWhenUsed/>
    <w:rsid w:val="00414b3b"/>
    <w:rPr>
      <w:color w:val="6B9F25" w:themeColor="hyperlink"/>
      <w:u w:val="single"/>
    </w:rPr>
  </w:style>
  <w:style w:type="character" w:styleId="VisitedInternetLink">
    <w:name w:val="FollowedHyperlink"/>
    <w:basedOn w:val="DefaultParagraphFont"/>
    <w:uiPriority w:val="99"/>
    <w:semiHidden/>
    <w:unhideWhenUsed/>
    <w:rsid w:val="00286d7e"/>
    <w:rPr>
      <w:color w:val="9F6715" w:themeColor="followed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link w:val="BodyTextChar"/>
    <w:uiPriority w:val="1"/>
    <w:semiHidden/>
    <w:rsid w:val="00b70ec0"/>
    <w:pPr>
      <w:overflowPunct w:val="true"/>
      <w:spacing w:lineRule="auto" w:line="247" w:before="93" w:after="240"/>
      <w:ind w:left="313" w:right="62" w:hanging="0"/>
    </w:pPr>
    <w:rPr>
      <w:spacing w:val="-8"/>
      <w:sz w:val="24"/>
      <w:szCs w:val="24"/>
    </w:rPr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1"/>
    <w:semiHidden/>
    <w:qFormat/>
    <w:pPr/>
    <w:rPr>
      <w:rFonts w:ascii="Times New Roman" w:hAnsi="Times New Roman"/>
      <w:sz w:val="24"/>
      <w:szCs w:val="24"/>
    </w:rPr>
  </w:style>
  <w:style w:type="paragraph" w:styleId="Title">
    <w:name w:val="Title"/>
    <w:basedOn w:val="TextBody"/>
    <w:next w:val="Normal"/>
    <w:link w:val="TitleChar"/>
    <w:uiPriority w:val="10"/>
    <w:qFormat/>
    <w:rsid w:val="00e83d6f"/>
    <w:pPr>
      <w:spacing w:lineRule="auto" w:line="249" w:before="74" w:after="0"/>
      <w:ind w:left="0" w:right="5743" w:hanging="0"/>
    </w:pPr>
    <w:rPr>
      <w:rFonts w:ascii="Arial" w:hAnsi="Arial" w:cs="Gill Sans" w:asciiTheme="majorHAnsi" w:hAnsiTheme="majorHAnsi"/>
      <w:b/>
      <w:bCs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3d6f"/>
    <w:pPr>
      <w:pBdr>
        <w:top w:val="single" w:sz="4" w:space="6" w:color="3494BA"/>
        <w:left w:val="single" w:sz="4" w:space="0" w:color="3494BA"/>
        <w:bottom w:val="single" w:sz="4" w:space="8" w:color="3494BA"/>
        <w:right w:val="single" w:sz="4" w:space="0" w:color="3494BA"/>
      </w:pBdr>
      <w:shd w:val="clear" w:color="auto" w:fill="3494BA" w:themeFill="accent1"/>
      <w:spacing w:before="0" w:after="120"/>
      <w:ind w:left="-101" w:right="8366" w:hanging="0"/>
      <w:jc w:val="center"/>
    </w:pPr>
    <w:rPr>
      <w:b/>
      <w:color w:val="FFFFFF" w:themeColor="background1"/>
      <w:sz w:val="36"/>
      <w:szCs w:val="36"/>
    </w:rPr>
  </w:style>
  <w:style w:type="paragraph" w:styleId="Quote">
    <w:name w:val="Quote"/>
    <w:basedOn w:val="TextBody"/>
    <w:next w:val="Normal"/>
    <w:link w:val="QuoteChar"/>
    <w:uiPriority w:val="29"/>
    <w:qFormat/>
    <w:rsid w:val="00bd13d2"/>
    <w:pPr>
      <w:widowControl w:val="false"/>
      <w:spacing w:lineRule="auto" w:line="240" w:before="0" w:after="0"/>
      <w:ind w:left="113" w:right="62" w:hanging="0"/>
    </w:pPr>
    <w:rPr>
      <w:rFonts w:ascii="Arial" w:hAnsi="Arial" w:cs="Arial"/>
      <w:b/>
      <w:color w:val="404040" w:themeColor="text1" w:themeTint="bf"/>
      <w:sz w:val="28"/>
      <w:szCs w:val="2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semiHidden/>
    <w:rsid w:val="00f921a1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034f4b"/>
    <w:pPr>
      <w:pBdr>
        <w:top w:val="single" w:sz="4" w:space="10" w:color="3494BA"/>
        <w:bottom w:val="single" w:sz="4" w:space="10" w:color="3494BA"/>
      </w:pBdr>
      <w:spacing w:before="360" w:after="360"/>
      <w:ind w:left="864" w:right="864" w:hanging="0"/>
      <w:jc w:val="center"/>
    </w:pPr>
    <w:rPr>
      <w:i/>
      <w:iCs/>
      <w:color w:val="3494BA" w:themeColor="accent1"/>
    </w:rPr>
  </w:style>
  <w:style w:type="paragraph" w:styleId="Footer">
    <w:name w:val="Footer"/>
    <w:basedOn w:val="Normal"/>
    <w:link w:val="FooterChar"/>
    <w:uiPriority w:val="99"/>
    <w:semiHidden/>
    <w:rsid w:val="00f921a1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paragraph" w:styleId="NormalwithDarkBackground" w:customStyle="1">
    <w:name w:val="Normal with Dark Background"/>
    <w:basedOn w:val="Normal"/>
    <w:uiPriority w:val="1"/>
    <w:qFormat/>
    <w:rsid w:val="006563d7"/>
    <w:pPr/>
    <w:rPr>
      <w:color w:val="FFFFFF" w:themeColor="background1"/>
    </w:rPr>
  </w:style>
  <w:style w:type="paragraph" w:styleId="Heading1Alt" w:customStyle="1">
    <w:name w:val="Heading 1 Alt"/>
    <w:basedOn w:val="Normal"/>
    <w:uiPriority w:val="1"/>
    <w:qFormat/>
    <w:rsid w:val="005f5948"/>
    <w:pPr>
      <w:spacing w:before="1200" w:after="0"/>
    </w:pPr>
    <w:rPr>
      <w:b/>
      <w:color w:val="FFFFFF" w:themeColor="background1"/>
      <w:sz w:val="48"/>
    </w:rPr>
  </w:style>
  <w:style w:type="paragraph" w:styleId="Heading2Alt" w:customStyle="1">
    <w:name w:val="Heading 2 Alt"/>
    <w:basedOn w:val="Normal"/>
    <w:uiPriority w:val="1"/>
    <w:qFormat/>
    <w:rsid w:val="006563d7"/>
    <w:pPr>
      <w:spacing w:before="120" w:after="240"/>
    </w:pPr>
    <w:rPr>
      <w:i/>
      <w:color w:val="FFFFFF" w:themeColor="background1"/>
      <w:sz w:val="36"/>
    </w:rPr>
  </w:style>
  <w:style w:type="paragraph" w:styleId="NoSpacing">
    <w:name w:val="No Spacing"/>
    <w:uiPriority w:val="1"/>
    <w:qFormat/>
    <w:rsid w:val="006563d7"/>
    <w:pPr>
      <w:widowControl/>
      <w:bidi w:val="0"/>
      <w:spacing w:before="0" w:after="0"/>
      <w:jc w:val="left"/>
    </w:pPr>
    <w:rPr>
      <w:rFonts w:ascii="Arial" w:hAnsi="Arial" w:eastAsia="Times New Roman" w:cs="Times New Roman" w:asciiTheme="minorHAnsi" w:hAnsiTheme="minorHAnsi"/>
      <w:color w:val="auto"/>
      <w:kern w:val="0"/>
      <w:sz w:val="24"/>
      <w:szCs w:val="22"/>
      <w:lang w:val="en-US" w:eastAsia="en-US" w:bidi="ar-SA"/>
    </w:rPr>
  </w:style>
  <w:style w:type="paragraph" w:styleId="QuoteHeading" w:customStyle="1">
    <w:name w:val="Quote Heading"/>
    <w:basedOn w:val="Normal"/>
    <w:uiPriority w:val="1"/>
    <w:qFormat/>
    <w:rsid w:val="005f5948"/>
    <w:pPr>
      <w:spacing w:before="0" w:after="0"/>
    </w:pPr>
    <w:rPr>
      <w:rFonts w:ascii="Arial" w:hAnsi="Arial" w:asciiTheme="majorHAnsi" w:hAnsiTheme="majorHAnsi"/>
      <w:b/>
      <w:color w:val="FFFFFF" w:themeColor="background1"/>
      <w:sz w:val="48"/>
    </w:rPr>
  </w:style>
  <w:style w:type="paragraph" w:styleId="04xlpa" w:customStyle="1">
    <w:name w:val="_04xlpa"/>
    <w:basedOn w:val="Normal"/>
    <w:qFormat/>
    <w:rsid w:val="00f05720"/>
    <w:pPr>
      <w:spacing w:beforeAutospacing="1" w:afterAutospacing="1"/>
    </w:pPr>
    <w:rPr>
      <w:rFonts w:ascii="Times New Roman" w:hAnsi="Times New Roman"/>
      <w:sz w:val="24"/>
      <w:szCs w:val="24"/>
      <w:lang w:val="en-CA" w:eastAsia="en-C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0d53ae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
<Relationships  xmlns="http://schemas.openxmlformats.org/package/2006/relationships">
<Relationship Id="rId1" Type="http://schemas.openxmlformats.org/officeDocument/2006/relationships/styles" Target="styles.xml"/>
<Relationship Id="rId2" Type="http://schemas.openxmlformats.org/officeDocument/2006/relationships/image" Target="media/image1.png"/>
<Relationship Id="rId3" Type="http://schemas.openxmlformats.org/officeDocument/2006/relationships/image" Target="media/image2.jpeg"/>
<Relationship Id="rId4" Type="http://schemas.openxmlformats.org/officeDocument/2006/relationships/image" Target="media/image3.png"/>
<Relationship Id="rId5" Type="http://schemas.openxmlformats.org/officeDocument/2006/relationships/hyperlink" Target="mailto:andrea.astleford@usask.ca" TargetMode="External"/>
<Relationship Id="rId6" Type="http://schemas.openxmlformats.org/officeDocument/2006/relationships/hyperlink" Target="http://www.prairiepsn.ca/" TargetMode="External"/>
<Relationship Id="rId7" Type="http://schemas.openxmlformats.org/officeDocument/2006/relationships/hyperlink" Target="mailto:andrea.astleford@usask.ca" TargetMode="External"/>
<Relationship Id="rId8" Type="http://schemas.openxmlformats.org/officeDocument/2006/relationships/hyperlink" Target="http://www.prairiepsn.ca/" TargetMode="External"/>
<Relationship Id="rId9" Type="http://schemas.openxmlformats.org/officeDocument/2006/relationships/image" Target="media/image1.png"/>
<Relationship Id="rId10" Type="http://schemas.openxmlformats.org/officeDocument/2006/relationships/header" Target="header1.xml"/>
<Relationship Id="rId11" Type="http://schemas.openxmlformats.org/officeDocument/2006/relationships/header" Target="header2.xml"/>
<Relationship Id="rId12" Type="http://schemas.openxmlformats.org/officeDocument/2006/relationships/footer" Target="footer1.xml"/>
<Relationship Id="rId13" Type="http://schemas.openxmlformats.org/officeDocument/2006/relationships/footer" Target="footer2.xml"/>
<Relationship Id="rId14" Type="http://schemas.openxmlformats.org/officeDocument/2006/relationships/numbering" Target="numbering.xml"/>
<Relationship Id="rId15" Type="http://schemas.openxmlformats.org/officeDocument/2006/relationships/fontTable" Target="fontTable.xml"/>
<Relationship Id="rId16" Type="http://schemas.openxmlformats.org/officeDocument/2006/relationships/settings" Target="settings.xml"/>
<Relationship Id="rId17" Type="http://schemas.openxmlformats.org/officeDocument/2006/relationships/theme" Target="theme/theme1.xml"/>
<Relationship Id="rId18" Type="http://schemas.openxmlformats.org/officeDocument/2006/relationships/customXml" Target="../customXml/item1.xml"/>
<Relationship Id="rId19" Type="http://schemas.openxmlformats.org/officeDocument/2006/relationships/customXml" Target="../customXml/item2.xml"/>
<Relationship Id="rId20" Type="http://schemas.openxmlformats.org/officeDocument/2006/relationships/customXml" Target="../customXml/item3.xml"/>
<Relationship Id="rId21" Type="http://schemas.openxmlformats.org/officeDocument/2006/relationships/customXml" Target="../customXml/item4.xml"/>
<Relationship Id="rId22" Type="http://schemas.openxmlformats.org/officeDocument/2006/relationships/image" Target="media/d6b66d61e6607f23f7941d3e488ef2b5d2dea238.png"/>
</Relationships>

</file>

<file path=word/_rels/footer1.xml.rels><?xml version="1.0" encoding="UTF-8" standalone="yes"?>

<Relationships  xmlns="http://schemas.openxmlformats.org/package/2006/relationships">
<Relationship Id="rId1" Type="http://schemas.openxmlformats.org/officeDocument/2006/relationships/image" Target="media/image4.png"/>
<Relationship Id="rId2" Type="http://schemas.openxmlformats.org/officeDocument/2006/relationships/image" Target="media/image5.png"/>
</Relationships>

</file>

<file path=word/_rels/footer2.xml.rels><?xml version="1.0" encoding="UTF-8" standalone="yes"?>

<Relationships  xmlns="http://schemas.openxmlformats.org/package/2006/relationships">
<Relationship Id="rId1" Type="http://schemas.openxmlformats.org/officeDocument/2006/relationships/image" Target="media/image4.png"/>
<Relationship Id="rId2" Type="http://schemas.openxmlformats.org/officeDocument/2006/relationships/image" Target="media/image5.png"/>
</Relationships>
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School Newsletter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853A5A3-6635-4BB5-846C-C0F5FA69F51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063A625-5F98-456F-8D28-843FCFDDD88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E21AA92-70C9-4BBA-B211-9453C3C60C5A}">
  <ds:schemaRefs>
    <ds:schemaRef ds:uri="http://purl.org/dc/dcmitype/"/>
    <ds:schemaRef ds:uri="71af3243-3dd4-4a8d-8c0d-dd76da1f02a5"/>
    <ds:schemaRef ds:uri="http://purl.org/dc/elements/1.1/"/>
    <ds:schemaRef ds:uri="http://schemas.microsoft.com/office/infopath/2007/PartnerControls"/>
    <ds:schemaRef ds:uri="http://schemas.microsoft.com/office/2006/metadata/properties"/>
    <ds:schemaRef ds:uri="http://schemas.microsoft.com/office/2006/documentManagement/types"/>
    <ds:schemaRef ds:uri="http://www.w3.org/XML/1998/namespace"/>
    <ds:schemaRef ds:uri="16c05727-aa75-4e4a-9b5f-8a80a1165891"/>
    <ds:schemaRef ds:uri="http://schemas.openxmlformats.org/package/2006/metadata/core-properties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FDB952A1-147C-4BD6-8A32-B8098FC13C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School newsletter</Template>
  <TotalTime>1</TotalTime>
  <Application>LibreOffice/7.5.4.2$Windows_X86_64 LibreOffice_project/36ccfdc35048b057fd9854c757a8b67ec53977b6</Application>
  <AppVersion>15.0000</AppVersion>
  <Pages>3</Pages>
  <Words>342</Words>
  <Characters>1752</Characters>
  <CharactersWithSpaces>2066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2023-06-21T19:44:00Z</dcterms:created>
  <dc:creator/>
  <dc:description/>
  <dc:language>en-CA</dc:language>
  <cp:lastModifiedBy/>
  <dcterms:modified xsi:type="dcterms:W3CDTF">2023-06-26T14:06:01Z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